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664" w:rsidRDefault="00060664" w:rsidP="00894D34">
      <w:pPr>
        <w:spacing w:after="0" w:line="320" w:lineRule="atLeast"/>
        <w:jc w:val="center"/>
        <w:rPr>
          <w:rFonts w:ascii="Times New Roman" w:eastAsia="Times New Roman" w:hAnsi="Times New Roman" w:cs="Times New Roman"/>
          <w:b/>
          <w:lang w:val="en"/>
        </w:rPr>
      </w:pPr>
      <w:r>
        <w:rPr>
          <w:rFonts w:ascii="Times New Roman" w:eastAsia="Times New Roman" w:hAnsi="Times New Roman" w:cs="Times New Roman"/>
          <w:b/>
          <w:lang w:val="en"/>
        </w:rPr>
        <w:t>Department of Entomology</w:t>
      </w:r>
    </w:p>
    <w:p w:rsidR="00F47C92" w:rsidRDefault="00D1557A" w:rsidP="00D76260">
      <w:pPr>
        <w:spacing w:after="0" w:line="320" w:lineRule="atLeast"/>
        <w:jc w:val="center"/>
        <w:rPr>
          <w:rFonts w:ascii="Times New Roman" w:eastAsia="Times New Roman" w:hAnsi="Times New Roman" w:cs="Times New Roman"/>
          <w:b/>
          <w:lang w:val="en"/>
        </w:rPr>
      </w:pPr>
      <w:r w:rsidRPr="00060664">
        <w:rPr>
          <w:rFonts w:ascii="Times New Roman" w:eastAsia="Times New Roman" w:hAnsi="Times New Roman" w:cs="Times New Roman"/>
          <w:b/>
          <w:lang w:val="en"/>
        </w:rPr>
        <w:t>Position Announcement</w:t>
      </w:r>
    </w:p>
    <w:p w:rsidR="00D76260" w:rsidRDefault="00D76260" w:rsidP="00894D34">
      <w:pPr>
        <w:spacing w:after="0" w:line="320" w:lineRule="atLeast"/>
        <w:jc w:val="both"/>
        <w:rPr>
          <w:rFonts w:ascii="Times New Roman" w:eastAsia="Times New Roman" w:hAnsi="Times New Roman" w:cs="Times New Roman"/>
          <w:b/>
          <w:lang w:val="en"/>
        </w:rPr>
      </w:pPr>
    </w:p>
    <w:p w:rsidR="00D76260" w:rsidRDefault="00D76260" w:rsidP="00894D34">
      <w:pPr>
        <w:spacing w:after="0" w:line="320" w:lineRule="atLeast"/>
        <w:jc w:val="both"/>
        <w:rPr>
          <w:rFonts w:ascii="Times New Roman" w:eastAsia="Times New Roman" w:hAnsi="Times New Roman" w:cs="Times New Roman"/>
          <w:b/>
          <w:lang w:val="en"/>
        </w:rPr>
      </w:pPr>
    </w:p>
    <w:p w:rsidR="00D76260" w:rsidRPr="00060664" w:rsidRDefault="00D76260" w:rsidP="00894D34">
      <w:pPr>
        <w:spacing w:after="0" w:line="320" w:lineRule="atLeast"/>
        <w:jc w:val="both"/>
        <w:rPr>
          <w:rFonts w:ascii="Times New Roman" w:eastAsia="Times New Roman" w:hAnsi="Times New Roman" w:cs="Times New Roman"/>
          <w:b/>
          <w:lang w:val="en"/>
        </w:rPr>
      </w:pPr>
    </w:p>
    <w:p w:rsidR="00894D34" w:rsidRPr="00894D34" w:rsidRDefault="00D1557A" w:rsidP="00894D34">
      <w:pPr>
        <w:pStyle w:val="attraccroche"/>
        <w:ind w:left="2160" w:hanging="2160"/>
        <w:rPr>
          <w:b/>
          <w:sz w:val="20"/>
          <w:szCs w:val="20"/>
        </w:rPr>
      </w:pPr>
      <w:r w:rsidRPr="00894D34">
        <w:rPr>
          <w:rStyle w:val="lig1"/>
          <w:b/>
          <w:sz w:val="20"/>
          <w:szCs w:val="20"/>
          <w:lang w:val="en-GB"/>
        </w:rPr>
        <w:t>Position</w:t>
      </w:r>
      <w:r w:rsidRPr="00894D34">
        <w:rPr>
          <w:rStyle w:val="lig1"/>
          <w:sz w:val="20"/>
          <w:szCs w:val="20"/>
          <w:lang w:val="en-GB"/>
        </w:rPr>
        <w:t>:</w:t>
      </w:r>
      <w:r w:rsidR="00894D34" w:rsidRPr="00894D34">
        <w:rPr>
          <w:rStyle w:val="lig1"/>
          <w:sz w:val="20"/>
          <w:szCs w:val="20"/>
          <w:lang w:val="en-GB"/>
        </w:rPr>
        <w:t xml:space="preserve"> </w:t>
      </w:r>
      <w:r w:rsidR="00894D34" w:rsidRPr="00894D34">
        <w:rPr>
          <w:rStyle w:val="lig1"/>
          <w:sz w:val="20"/>
          <w:szCs w:val="20"/>
          <w:lang w:val="en-GB"/>
        </w:rPr>
        <w:tab/>
      </w:r>
      <w:r w:rsidRPr="00894D34">
        <w:rPr>
          <w:sz w:val="20"/>
          <w:szCs w:val="20"/>
        </w:rPr>
        <w:t>Research Assistant Professor</w:t>
      </w:r>
      <w:r w:rsidR="00894D34" w:rsidRPr="00894D34">
        <w:rPr>
          <w:sz w:val="20"/>
          <w:szCs w:val="20"/>
        </w:rPr>
        <w:t xml:space="preserve">.  </w:t>
      </w:r>
      <w:r w:rsidR="00060664" w:rsidRPr="00894D34">
        <w:rPr>
          <w:sz w:val="20"/>
          <w:szCs w:val="20"/>
        </w:rPr>
        <w:t xml:space="preserve"> P</w:t>
      </w:r>
      <w:proofErr w:type="spellStart"/>
      <w:r w:rsidR="00060664" w:rsidRPr="00894D34">
        <w:rPr>
          <w:rStyle w:val="lig1"/>
          <w:sz w:val="20"/>
          <w:szCs w:val="20"/>
          <w:lang w:val="en-GB"/>
        </w:rPr>
        <w:t>osition</w:t>
      </w:r>
      <w:proofErr w:type="spellEnd"/>
      <w:r w:rsidR="00060664" w:rsidRPr="00894D34">
        <w:rPr>
          <w:rStyle w:val="lig1"/>
          <w:sz w:val="20"/>
          <w:szCs w:val="20"/>
          <w:lang w:val="en-GB"/>
        </w:rPr>
        <w:t xml:space="preserve"> is full-time, non-tenure track and will be l</w:t>
      </w:r>
      <w:r w:rsidR="00894D34" w:rsidRPr="00894D34">
        <w:rPr>
          <w:rStyle w:val="lig1"/>
          <w:sz w:val="20"/>
          <w:szCs w:val="20"/>
          <w:lang w:val="en-GB"/>
        </w:rPr>
        <w:t>ocate</w:t>
      </w:r>
      <w:r w:rsidR="00D76260">
        <w:rPr>
          <w:rStyle w:val="lig1"/>
          <w:sz w:val="20"/>
          <w:szCs w:val="20"/>
          <w:lang w:val="en-GB"/>
        </w:rPr>
        <w:t>d</w:t>
      </w:r>
      <w:r w:rsidR="00894D34" w:rsidRPr="00894D34">
        <w:rPr>
          <w:rStyle w:val="lig1"/>
          <w:sz w:val="20"/>
          <w:szCs w:val="20"/>
          <w:lang w:val="en-GB"/>
        </w:rPr>
        <w:t xml:space="preserve"> in </w:t>
      </w:r>
      <w:r w:rsidR="00060664" w:rsidRPr="00894D34">
        <w:rPr>
          <w:rStyle w:val="lig1"/>
          <w:sz w:val="20"/>
          <w:szCs w:val="20"/>
          <w:lang w:val="en-GB"/>
        </w:rPr>
        <w:t xml:space="preserve">the Department of Entomology, </w:t>
      </w:r>
      <w:r w:rsidR="00060664" w:rsidRPr="00894D34">
        <w:rPr>
          <w:sz w:val="20"/>
          <w:szCs w:val="20"/>
        </w:rPr>
        <w:t xml:space="preserve">Kansas State University, in Manhattan, KS.  </w:t>
      </w:r>
      <w:r w:rsidR="009E7516" w:rsidRPr="00894D34">
        <w:rPr>
          <w:sz w:val="20"/>
          <w:szCs w:val="20"/>
        </w:rPr>
        <w:t xml:space="preserve"> Reappointment is contingent on available funding.</w:t>
      </w:r>
    </w:p>
    <w:p w:rsidR="00D1557A" w:rsidRPr="00894D34" w:rsidRDefault="00D1557A" w:rsidP="00894D34">
      <w:pPr>
        <w:pStyle w:val="attraccroche"/>
        <w:ind w:left="2160" w:hanging="2160"/>
        <w:rPr>
          <w:sz w:val="20"/>
          <w:szCs w:val="20"/>
        </w:rPr>
      </w:pPr>
      <w:r w:rsidRPr="00894D34">
        <w:rPr>
          <w:b/>
          <w:sz w:val="20"/>
          <w:szCs w:val="20"/>
        </w:rPr>
        <w:t>Duties:</w:t>
      </w:r>
      <w:r w:rsidRPr="00894D34">
        <w:rPr>
          <w:sz w:val="20"/>
          <w:szCs w:val="20"/>
        </w:rPr>
        <w:tab/>
      </w:r>
      <w:r w:rsidR="00E50AA8" w:rsidRPr="00894D34">
        <w:rPr>
          <w:sz w:val="20"/>
          <w:szCs w:val="20"/>
        </w:rPr>
        <w:t xml:space="preserve">The incumbent will conduct </w:t>
      </w:r>
      <w:r w:rsidRPr="00894D34">
        <w:rPr>
          <w:sz w:val="20"/>
          <w:szCs w:val="20"/>
        </w:rPr>
        <w:t xml:space="preserve">research on fumigation of stored product insects in collaboration with scientists at other universities. </w:t>
      </w:r>
      <w:r w:rsidR="009604A6" w:rsidRPr="00894D34">
        <w:rPr>
          <w:sz w:val="20"/>
          <w:szCs w:val="20"/>
        </w:rPr>
        <w:t xml:space="preserve"> </w:t>
      </w:r>
      <w:r w:rsidRPr="00894D34">
        <w:rPr>
          <w:sz w:val="20"/>
          <w:szCs w:val="20"/>
        </w:rPr>
        <w:t xml:space="preserve">An immediate goal is to </w:t>
      </w:r>
      <w:r w:rsidR="009604A6" w:rsidRPr="00894D34">
        <w:rPr>
          <w:sz w:val="20"/>
          <w:szCs w:val="20"/>
        </w:rPr>
        <w:t xml:space="preserve">develop </w:t>
      </w:r>
      <w:r w:rsidR="00E50AA8" w:rsidRPr="00894D34">
        <w:rPr>
          <w:sz w:val="20"/>
          <w:szCs w:val="20"/>
        </w:rPr>
        <w:t>molecular marker(s) for detection of resistance</w:t>
      </w:r>
      <w:r w:rsidRPr="00894D34">
        <w:rPr>
          <w:sz w:val="20"/>
          <w:szCs w:val="20"/>
        </w:rPr>
        <w:t xml:space="preserve"> to phosphine gas in</w:t>
      </w:r>
      <w:r w:rsidR="00E50AA8" w:rsidRPr="00894D34">
        <w:rPr>
          <w:sz w:val="20"/>
          <w:szCs w:val="20"/>
        </w:rPr>
        <w:t xml:space="preserve"> </w:t>
      </w:r>
      <w:r w:rsidRPr="00894D34">
        <w:rPr>
          <w:sz w:val="20"/>
          <w:szCs w:val="20"/>
        </w:rPr>
        <w:t>populations</w:t>
      </w:r>
      <w:r w:rsidR="00E50AA8" w:rsidRPr="00894D34">
        <w:rPr>
          <w:sz w:val="20"/>
          <w:szCs w:val="20"/>
        </w:rPr>
        <w:t xml:space="preserve"> </w:t>
      </w:r>
      <w:r w:rsidR="009604A6" w:rsidRPr="00894D34">
        <w:rPr>
          <w:sz w:val="20"/>
          <w:szCs w:val="20"/>
        </w:rPr>
        <w:t xml:space="preserve">of </w:t>
      </w:r>
      <w:r w:rsidRPr="00894D34">
        <w:rPr>
          <w:sz w:val="20"/>
          <w:szCs w:val="20"/>
        </w:rPr>
        <w:t>certain</w:t>
      </w:r>
      <w:r w:rsidR="00E50AA8" w:rsidRPr="00894D34">
        <w:rPr>
          <w:sz w:val="20"/>
          <w:szCs w:val="20"/>
        </w:rPr>
        <w:t xml:space="preserve"> </w:t>
      </w:r>
      <w:bookmarkStart w:id="0" w:name="_GoBack"/>
      <w:bookmarkEnd w:id="0"/>
      <w:r w:rsidR="00E50AA8" w:rsidRPr="00894D34">
        <w:rPr>
          <w:sz w:val="20"/>
          <w:szCs w:val="20"/>
        </w:rPr>
        <w:t>stored product</w:t>
      </w:r>
      <w:r w:rsidRPr="00894D34">
        <w:rPr>
          <w:sz w:val="20"/>
          <w:szCs w:val="20"/>
        </w:rPr>
        <w:t xml:space="preserve"> insect pest species</w:t>
      </w:r>
      <w:r w:rsidR="00E50AA8" w:rsidRPr="00894D34">
        <w:rPr>
          <w:sz w:val="20"/>
          <w:szCs w:val="20"/>
        </w:rPr>
        <w:t>.</w:t>
      </w:r>
      <w:r w:rsidRPr="00894D34">
        <w:rPr>
          <w:sz w:val="20"/>
          <w:szCs w:val="20"/>
        </w:rPr>
        <w:t xml:space="preserve">  </w:t>
      </w:r>
      <w:r w:rsidR="00E25246" w:rsidRPr="00894D34">
        <w:rPr>
          <w:sz w:val="20"/>
          <w:szCs w:val="20"/>
        </w:rPr>
        <w:t>Bioassays for phosphine resistance will be developed and conducted on highly susceptible and highly resistant grain insect populations.  Analysis of the gene sequence coding for phosphine resistance protein will be conducted, and a PCR-based marker developed which required amplification of a section of the gene product and then screen for key point mutations using sequence-specific restriction enzymes.  Other molecular marker methods, as well as those related to population genetics (e.g. SNP variation) may be investigated.  Incumbent will supervise one or more technical staff, maintain insect colonies and manipulate insects experimentally, write research proposals and specific experimental protocols, order supplies, maintain the PCR and electrophoresis laboratory, write scientific reports and deliver poster and oral presentations about this work at scientific conferences.</w:t>
      </w:r>
    </w:p>
    <w:p w:rsidR="00A50D27" w:rsidRPr="00894D34" w:rsidRDefault="00D1557A" w:rsidP="00AA351D">
      <w:pPr>
        <w:pStyle w:val="attraccroche"/>
        <w:ind w:left="2160" w:hanging="2160"/>
        <w:rPr>
          <w:sz w:val="20"/>
          <w:szCs w:val="20"/>
        </w:rPr>
      </w:pPr>
      <w:r w:rsidRPr="00AA351D">
        <w:rPr>
          <w:b/>
          <w:sz w:val="20"/>
          <w:szCs w:val="20"/>
        </w:rPr>
        <w:t>Qualification</w:t>
      </w:r>
      <w:r w:rsidR="00E25246" w:rsidRPr="00AA351D">
        <w:rPr>
          <w:b/>
          <w:sz w:val="20"/>
          <w:szCs w:val="20"/>
        </w:rPr>
        <w:t>s</w:t>
      </w:r>
      <w:r w:rsidRPr="00AA351D">
        <w:rPr>
          <w:b/>
          <w:sz w:val="20"/>
          <w:szCs w:val="20"/>
        </w:rPr>
        <w:t>:</w:t>
      </w:r>
      <w:r w:rsidRPr="00894D34">
        <w:rPr>
          <w:sz w:val="20"/>
          <w:szCs w:val="20"/>
        </w:rPr>
        <w:tab/>
      </w:r>
      <w:r w:rsidR="009604A6" w:rsidRPr="00894D34">
        <w:rPr>
          <w:color w:val="000000"/>
          <w:sz w:val="20"/>
          <w:szCs w:val="20"/>
          <w:lang w:val="en"/>
        </w:rPr>
        <w:t>This position requires a Ph.D</w:t>
      </w:r>
      <w:r w:rsidRPr="00894D34">
        <w:rPr>
          <w:color w:val="000000"/>
          <w:sz w:val="20"/>
          <w:szCs w:val="20"/>
          <w:lang w:val="en"/>
        </w:rPr>
        <w:t>.</w:t>
      </w:r>
      <w:r w:rsidR="009604A6" w:rsidRPr="00894D34">
        <w:rPr>
          <w:color w:val="000000"/>
          <w:sz w:val="20"/>
          <w:szCs w:val="20"/>
          <w:lang w:val="en"/>
        </w:rPr>
        <w:t xml:space="preserve"> in entomology, molecular biology, biochemistry</w:t>
      </w:r>
      <w:r w:rsidR="005C3EB4" w:rsidRPr="00894D34">
        <w:rPr>
          <w:color w:val="000000"/>
          <w:sz w:val="20"/>
          <w:szCs w:val="20"/>
          <w:lang w:val="en"/>
        </w:rPr>
        <w:t>, or</w:t>
      </w:r>
      <w:r w:rsidRPr="00894D34">
        <w:rPr>
          <w:color w:val="000000"/>
          <w:sz w:val="20"/>
          <w:szCs w:val="20"/>
          <w:lang w:val="en"/>
        </w:rPr>
        <w:t xml:space="preserve"> a</w:t>
      </w:r>
      <w:r w:rsidR="009604A6" w:rsidRPr="00894D34">
        <w:rPr>
          <w:color w:val="000000"/>
          <w:sz w:val="20"/>
          <w:szCs w:val="20"/>
          <w:lang w:val="en"/>
        </w:rPr>
        <w:t xml:space="preserve"> related field</w:t>
      </w:r>
      <w:r w:rsidR="00A50D27" w:rsidRPr="00894D34">
        <w:rPr>
          <w:color w:val="000000"/>
          <w:sz w:val="20"/>
          <w:szCs w:val="20"/>
          <w:lang w:val="en"/>
        </w:rPr>
        <w:t>.</w:t>
      </w:r>
      <w:r w:rsidR="009604A6" w:rsidRPr="00894D34">
        <w:rPr>
          <w:color w:val="000000"/>
          <w:sz w:val="20"/>
          <w:szCs w:val="20"/>
          <w:lang w:val="en"/>
        </w:rPr>
        <w:t>  Broad knowledge of exper</w:t>
      </w:r>
      <w:r w:rsidR="00E25246" w:rsidRPr="00894D34">
        <w:rPr>
          <w:color w:val="000000"/>
          <w:sz w:val="20"/>
          <w:szCs w:val="20"/>
          <w:lang w:val="en"/>
        </w:rPr>
        <w:t>imental design, data collection and</w:t>
      </w:r>
      <w:r w:rsidR="009604A6" w:rsidRPr="00894D34">
        <w:rPr>
          <w:color w:val="000000"/>
          <w:sz w:val="20"/>
          <w:szCs w:val="20"/>
          <w:lang w:val="en"/>
        </w:rPr>
        <w:t xml:space="preserve"> statistical analysis with associated software programs are necessary. The incumbent must have an understanding and experience with molecular techniques </w:t>
      </w:r>
      <w:r w:rsidRPr="00894D34">
        <w:rPr>
          <w:color w:val="000000"/>
          <w:sz w:val="20"/>
          <w:szCs w:val="20"/>
          <w:lang w:val="en"/>
        </w:rPr>
        <w:t>such as</w:t>
      </w:r>
      <w:r w:rsidR="00E25246" w:rsidRPr="00894D34">
        <w:rPr>
          <w:color w:val="000000"/>
          <w:sz w:val="20"/>
          <w:szCs w:val="20"/>
          <w:lang w:val="en"/>
        </w:rPr>
        <w:t xml:space="preserve"> standard sequencing of nuclear DNA, familiarity with the “new generation sequencing” of DNA, standard</w:t>
      </w:r>
      <w:r w:rsidRPr="00894D34">
        <w:rPr>
          <w:color w:val="000000"/>
          <w:sz w:val="20"/>
          <w:szCs w:val="20"/>
          <w:lang w:val="en"/>
        </w:rPr>
        <w:t xml:space="preserve"> PCR, </w:t>
      </w:r>
      <w:r w:rsidR="005C3EB4" w:rsidRPr="00894D34">
        <w:rPr>
          <w:color w:val="000000"/>
          <w:sz w:val="20"/>
          <w:szCs w:val="20"/>
          <w:lang w:val="en"/>
        </w:rPr>
        <w:t>qualitative</w:t>
      </w:r>
      <w:r w:rsidRPr="00894D34">
        <w:rPr>
          <w:color w:val="000000"/>
          <w:sz w:val="20"/>
          <w:szCs w:val="20"/>
          <w:lang w:val="en"/>
        </w:rPr>
        <w:t xml:space="preserve"> and </w:t>
      </w:r>
      <w:r w:rsidR="005C3EB4" w:rsidRPr="00894D34">
        <w:rPr>
          <w:color w:val="000000"/>
          <w:sz w:val="20"/>
          <w:szCs w:val="20"/>
          <w:lang w:val="en"/>
        </w:rPr>
        <w:t>quantitative</w:t>
      </w:r>
      <w:r w:rsidRPr="00894D34">
        <w:rPr>
          <w:color w:val="000000"/>
          <w:sz w:val="20"/>
          <w:szCs w:val="20"/>
          <w:lang w:val="en"/>
        </w:rPr>
        <w:t xml:space="preserve"> </w:t>
      </w:r>
      <w:r w:rsidR="00E25246" w:rsidRPr="00894D34">
        <w:rPr>
          <w:color w:val="000000"/>
          <w:sz w:val="20"/>
          <w:szCs w:val="20"/>
          <w:lang w:val="en"/>
        </w:rPr>
        <w:t>chemical analyse</w:t>
      </w:r>
      <w:r w:rsidRPr="00894D34">
        <w:rPr>
          <w:color w:val="000000"/>
          <w:sz w:val="20"/>
          <w:szCs w:val="20"/>
          <w:lang w:val="en"/>
        </w:rPr>
        <w:t xml:space="preserve">s </w:t>
      </w:r>
      <w:r w:rsidR="005C3EB4" w:rsidRPr="00894D34">
        <w:rPr>
          <w:color w:val="000000"/>
          <w:sz w:val="20"/>
          <w:szCs w:val="20"/>
          <w:lang w:val="en"/>
        </w:rPr>
        <w:t xml:space="preserve">using GC-FPD and GC-MS, as well as </w:t>
      </w:r>
      <w:r w:rsidR="009604A6" w:rsidRPr="00894D34">
        <w:rPr>
          <w:color w:val="000000"/>
          <w:sz w:val="20"/>
          <w:szCs w:val="20"/>
          <w:lang w:val="en"/>
        </w:rPr>
        <w:t>entomological experimental metho</w:t>
      </w:r>
      <w:r w:rsidR="00A50D27" w:rsidRPr="00894D34">
        <w:rPr>
          <w:color w:val="000000"/>
          <w:sz w:val="20"/>
          <w:szCs w:val="20"/>
          <w:lang w:val="en"/>
        </w:rPr>
        <w:t xml:space="preserve">ds such as laboratory </w:t>
      </w:r>
      <w:r w:rsidR="009604A6" w:rsidRPr="00894D34">
        <w:rPr>
          <w:color w:val="000000"/>
          <w:sz w:val="20"/>
          <w:szCs w:val="20"/>
          <w:lang w:val="en"/>
        </w:rPr>
        <w:t>assays</w:t>
      </w:r>
      <w:r w:rsidR="005C3EB4" w:rsidRPr="00894D34">
        <w:rPr>
          <w:color w:val="000000"/>
          <w:sz w:val="20"/>
          <w:szCs w:val="20"/>
          <w:lang w:val="en"/>
        </w:rPr>
        <w:t>, insect rearing, and execution of experiments with live insects</w:t>
      </w:r>
      <w:r w:rsidR="009604A6" w:rsidRPr="00894D34">
        <w:rPr>
          <w:color w:val="000000"/>
          <w:sz w:val="20"/>
          <w:szCs w:val="20"/>
          <w:lang w:val="en"/>
        </w:rPr>
        <w:t>.</w:t>
      </w:r>
      <w:r w:rsidR="005C3EB4" w:rsidRPr="00894D34">
        <w:rPr>
          <w:color w:val="000000"/>
          <w:sz w:val="20"/>
          <w:szCs w:val="20"/>
          <w:lang w:val="en"/>
        </w:rPr>
        <w:t xml:space="preserve">  Demonstrated experience in writing and publishing peer-reviewed journal articles beyond those generated from the Ph.D. degree is required.</w:t>
      </w:r>
      <w:r w:rsidR="00D76260">
        <w:rPr>
          <w:color w:val="000000"/>
          <w:sz w:val="20"/>
          <w:szCs w:val="20"/>
          <w:lang w:val="en"/>
        </w:rPr>
        <w:t xml:space="preserve">  Preferred qualifications include experience working with insecticides; experience working with fumigants, such as phosphine, methyl bromide, </w:t>
      </w:r>
      <w:proofErr w:type="spellStart"/>
      <w:r w:rsidR="00D76260">
        <w:rPr>
          <w:color w:val="000000"/>
          <w:sz w:val="20"/>
          <w:szCs w:val="20"/>
          <w:lang w:val="en"/>
        </w:rPr>
        <w:t>sulfuryl</w:t>
      </w:r>
      <w:proofErr w:type="spellEnd"/>
      <w:r w:rsidR="00D76260">
        <w:rPr>
          <w:color w:val="000000"/>
          <w:sz w:val="20"/>
          <w:szCs w:val="20"/>
          <w:lang w:val="en"/>
        </w:rPr>
        <w:t xml:space="preserve"> fluoride or carbon dioxide</w:t>
      </w:r>
      <w:proofErr w:type="gramStart"/>
      <w:r w:rsidR="00D76260">
        <w:rPr>
          <w:color w:val="000000"/>
          <w:sz w:val="20"/>
          <w:szCs w:val="20"/>
          <w:lang w:val="en"/>
        </w:rPr>
        <w:t>;  and</w:t>
      </w:r>
      <w:proofErr w:type="gramEnd"/>
      <w:r w:rsidR="00D76260">
        <w:rPr>
          <w:color w:val="000000"/>
          <w:sz w:val="20"/>
          <w:szCs w:val="20"/>
          <w:lang w:val="en"/>
        </w:rPr>
        <w:t xml:space="preserve"> experience working with stored grain insects.</w:t>
      </w:r>
    </w:p>
    <w:p w:rsidR="007700EA" w:rsidRPr="00894D34" w:rsidRDefault="00A50D27" w:rsidP="00AA351D">
      <w:pPr>
        <w:pStyle w:val="Default"/>
        <w:ind w:left="2160" w:hanging="2160"/>
        <w:rPr>
          <w:sz w:val="20"/>
          <w:szCs w:val="20"/>
        </w:rPr>
      </w:pPr>
      <w:r w:rsidRPr="00AA351D">
        <w:rPr>
          <w:b/>
          <w:sz w:val="20"/>
          <w:szCs w:val="20"/>
          <w:lang w:val="en"/>
        </w:rPr>
        <w:t>Salary</w:t>
      </w:r>
      <w:r w:rsidR="007700EA" w:rsidRPr="00AA351D">
        <w:rPr>
          <w:b/>
          <w:sz w:val="20"/>
          <w:szCs w:val="20"/>
          <w:lang w:val="en"/>
        </w:rPr>
        <w:t xml:space="preserve"> and benefits</w:t>
      </w:r>
      <w:r w:rsidR="005C3EB4" w:rsidRPr="00AA351D">
        <w:rPr>
          <w:b/>
          <w:sz w:val="20"/>
          <w:szCs w:val="20"/>
          <w:lang w:val="en"/>
        </w:rPr>
        <w:t>:</w:t>
      </w:r>
      <w:r w:rsidR="005C3EB4" w:rsidRPr="00894D34">
        <w:rPr>
          <w:sz w:val="20"/>
          <w:szCs w:val="20"/>
          <w:lang w:val="en"/>
        </w:rPr>
        <w:tab/>
        <w:t xml:space="preserve">Salary will be based on </w:t>
      </w:r>
      <w:r w:rsidRPr="00894D34">
        <w:rPr>
          <w:sz w:val="20"/>
          <w:szCs w:val="20"/>
          <w:lang w:val="en"/>
        </w:rPr>
        <w:t>qualification</w:t>
      </w:r>
      <w:r w:rsidR="005C3EB4" w:rsidRPr="00894D34">
        <w:rPr>
          <w:sz w:val="20"/>
          <w:szCs w:val="20"/>
          <w:lang w:val="en"/>
        </w:rPr>
        <w:t>s and experience</w:t>
      </w:r>
      <w:r w:rsidR="007700EA" w:rsidRPr="00894D34">
        <w:rPr>
          <w:sz w:val="20"/>
          <w:szCs w:val="20"/>
          <w:lang w:val="en"/>
        </w:rPr>
        <w:t>.</w:t>
      </w:r>
      <w:r w:rsidR="007700EA" w:rsidRPr="00894D34">
        <w:rPr>
          <w:sz w:val="20"/>
          <w:szCs w:val="20"/>
        </w:rPr>
        <w:t xml:space="preserve"> This position is eligible for Kansas State University unclassified position benefits.</w:t>
      </w:r>
    </w:p>
    <w:p w:rsidR="007700EA" w:rsidRPr="00894D34" w:rsidRDefault="007700EA" w:rsidP="00894D34">
      <w:pPr>
        <w:pStyle w:val="Default"/>
        <w:ind w:firstLine="720"/>
        <w:rPr>
          <w:sz w:val="20"/>
          <w:szCs w:val="20"/>
        </w:rPr>
      </w:pPr>
    </w:p>
    <w:p w:rsidR="005C3EB4" w:rsidRPr="00894D34" w:rsidRDefault="00AA351D" w:rsidP="00D76260">
      <w:pPr>
        <w:pStyle w:val="Default"/>
        <w:ind w:left="2160" w:hanging="2160"/>
        <w:rPr>
          <w:sz w:val="20"/>
          <w:szCs w:val="20"/>
        </w:rPr>
      </w:pPr>
      <w:r w:rsidRPr="00AA351D">
        <w:rPr>
          <w:b/>
          <w:sz w:val="20"/>
          <w:szCs w:val="20"/>
        </w:rPr>
        <w:t>How to apply</w:t>
      </w:r>
      <w:r w:rsidR="005C3EB4" w:rsidRPr="00894D34">
        <w:rPr>
          <w:sz w:val="20"/>
          <w:szCs w:val="20"/>
        </w:rPr>
        <w:t>:</w:t>
      </w:r>
      <w:r w:rsidR="005C3EB4" w:rsidRPr="00894D34">
        <w:rPr>
          <w:sz w:val="20"/>
          <w:szCs w:val="20"/>
        </w:rPr>
        <w:tab/>
        <w:t>Screening of applications will begin</w:t>
      </w:r>
      <w:r w:rsidR="00E50AA8" w:rsidRPr="00894D34">
        <w:rPr>
          <w:sz w:val="20"/>
          <w:szCs w:val="20"/>
        </w:rPr>
        <w:t xml:space="preserve"> </w:t>
      </w:r>
      <w:r>
        <w:rPr>
          <w:sz w:val="20"/>
          <w:szCs w:val="20"/>
        </w:rPr>
        <w:t>April 8</w:t>
      </w:r>
      <w:r w:rsidR="00E50AA8" w:rsidRPr="00894D34">
        <w:rPr>
          <w:sz w:val="20"/>
          <w:szCs w:val="20"/>
        </w:rPr>
        <w:t>, 2013</w:t>
      </w:r>
      <w:r w:rsidR="005C3EB4" w:rsidRPr="00894D34">
        <w:rPr>
          <w:sz w:val="20"/>
          <w:szCs w:val="20"/>
        </w:rPr>
        <w:t xml:space="preserve"> and will continue until a suitable candidate is </w:t>
      </w:r>
      <w:r>
        <w:rPr>
          <w:sz w:val="20"/>
          <w:szCs w:val="20"/>
        </w:rPr>
        <w:t>found</w:t>
      </w:r>
      <w:r w:rsidR="00E50AA8" w:rsidRPr="00894D34">
        <w:rPr>
          <w:sz w:val="20"/>
          <w:szCs w:val="20"/>
        </w:rPr>
        <w:t>.</w:t>
      </w:r>
      <w:r w:rsidR="005C3EB4" w:rsidRPr="00894D34">
        <w:rPr>
          <w:sz w:val="20"/>
          <w:szCs w:val="20"/>
        </w:rPr>
        <w:t xml:space="preserve"> </w:t>
      </w:r>
      <w:r w:rsidR="00E50AA8" w:rsidRPr="00894D34">
        <w:rPr>
          <w:sz w:val="20"/>
          <w:szCs w:val="20"/>
        </w:rPr>
        <w:t xml:space="preserve"> Submit by email: </w:t>
      </w:r>
      <w:r w:rsidR="005C3EB4" w:rsidRPr="00894D34">
        <w:rPr>
          <w:sz w:val="20"/>
          <w:szCs w:val="20"/>
        </w:rPr>
        <w:t>a</w:t>
      </w:r>
      <w:r w:rsidR="00F47C92" w:rsidRPr="00894D34">
        <w:rPr>
          <w:sz w:val="20"/>
          <w:szCs w:val="20"/>
        </w:rPr>
        <w:t xml:space="preserve"> cover</w:t>
      </w:r>
      <w:r w:rsidR="005C3EB4" w:rsidRPr="00894D34">
        <w:rPr>
          <w:sz w:val="20"/>
          <w:szCs w:val="20"/>
        </w:rPr>
        <w:t xml:space="preserve"> letter of application</w:t>
      </w:r>
      <w:r w:rsidR="00F47C92" w:rsidRPr="00894D34">
        <w:rPr>
          <w:sz w:val="20"/>
          <w:szCs w:val="20"/>
        </w:rPr>
        <w:t xml:space="preserve"> elaborating qualifications for the position</w:t>
      </w:r>
      <w:r w:rsidR="005C3EB4" w:rsidRPr="00894D34">
        <w:rPr>
          <w:sz w:val="20"/>
          <w:szCs w:val="20"/>
        </w:rPr>
        <w:t xml:space="preserve">, </w:t>
      </w:r>
      <w:r w:rsidR="00E50AA8" w:rsidRPr="00894D34">
        <w:rPr>
          <w:sz w:val="20"/>
          <w:szCs w:val="20"/>
        </w:rPr>
        <w:t>curriculum vita</w:t>
      </w:r>
      <w:r w:rsidR="005C3EB4" w:rsidRPr="00894D34">
        <w:rPr>
          <w:sz w:val="20"/>
          <w:szCs w:val="20"/>
        </w:rPr>
        <w:t>e</w:t>
      </w:r>
      <w:r w:rsidR="00E50AA8" w:rsidRPr="00894D34">
        <w:rPr>
          <w:sz w:val="20"/>
          <w:szCs w:val="20"/>
        </w:rPr>
        <w:t xml:space="preserve">, </w:t>
      </w:r>
      <w:r w:rsidR="00312082" w:rsidRPr="00894D34">
        <w:rPr>
          <w:sz w:val="20"/>
          <w:szCs w:val="20"/>
        </w:rPr>
        <w:t xml:space="preserve">copies of </w:t>
      </w:r>
      <w:r w:rsidR="005C3EB4" w:rsidRPr="00894D34">
        <w:rPr>
          <w:sz w:val="20"/>
          <w:szCs w:val="20"/>
        </w:rPr>
        <w:t>university transcripts,</w:t>
      </w:r>
      <w:r w:rsidR="00E50AA8" w:rsidRPr="00894D34">
        <w:rPr>
          <w:sz w:val="20"/>
          <w:szCs w:val="20"/>
        </w:rPr>
        <w:t xml:space="preserve"> and the names and contact information</w:t>
      </w:r>
      <w:r w:rsidR="005C3EB4" w:rsidRPr="00894D34">
        <w:rPr>
          <w:sz w:val="20"/>
          <w:szCs w:val="20"/>
        </w:rPr>
        <w:t xml:space="preserve"> for at least three</w:t>
      </w:r>
      <w:r w:rsidR="00312082" w:rsidRPr="00894D34">
        <w:rPr>
          <w:sz w:val="20"/>
          <w:szCs w:val="20"/>
        </w:rPr>
        <w:t xml:space="preserve"> professional</w:t>
      </w:r>
      <w:r w:rsidR="005C3EB4" w:rsidRPr="00894D34">
        <w:rPr>
          <w:sz w:val="20"/>
          <w:szCs w:val="20"/>
        </w:rPr>
        <w:t xml:space="preserve"> references.</w:t>
      </w:r>
      <w:r w:rsidR="00D76260">
        <w:rPr>
          <w:sz w:val="20"/>
          <w:szCs w:val="20"/>
        </w:rPr>
        <w:t xml:space="preserve">  </w:t>
      </w:r>
      <w:r w:rsidR="00E50AA8" w:rsidRPr="00894D34">
        <w:rPr>
          <w:sz w:val="20"/>
          <w:szCs w:val="20"/>
        </w:rPr>
        <w:t xml:space="preserve">Submit materials to </w:t>
      </w:r>
      <w:r>
        <w:rPr>
          <w:sz w:val="20"/>
          <w:szCs w:val="20"/>
        </w:rPr>
        <w:t>Evelyn Kennedy</w:t>
      </w:r>
      <w:r w:rsidR="00A50D27" w:rsidRPr="00894D34">
        <w:rPr>
          <w:sz w:val="20"/>
          <w:szCs w:val="20"/>
        </w:rPr>
        <w:t xml:space="preserve"> at </w:t>
      </w:r>
      <w:r>
        <w:rPr>
          <w:sz w:val="20"/>
          <w:szCs w:val="20"/>
        </w:rPr>
        <w:t>ekennedy@ksu.edu</w:t>
      </w:r>
    </w:p>
    <w:p w:rsidR="00894D34" w:rsidRPr="00894D34" w:rsidRDefault="00894D34" w:rsidP="00894D34">
      <w:pPr>
        <w:pStyle w:val="attraccroche"/>
        <w:ind w:left="2160" w:hanging="2160"/>
        <w:rPr>
          <w:sz w:val="20"/>
          <w:szCs w:val="20"/>
        </w:rPr>
      </w:pPr>
      <w:r w:rsidRPr="00894D34">
        <w:rPr>
          <w:b/>
          <w:sz w:val="20"/>
          <w:szCs w:val="20"/>
        </w:rPr>
        <w:t>Date Available</w:t>
      </w:r>
      <w:r w:rsidRPr="00894D34">
        <w:rPr>
          <w:sz w:val="20"/>
          <w:szCs w:val="20"/>
        </w:rPr>
        <w:t xml:space="preserve">:        </w:t>
      </w:r>
      <w:r w:rsidR="00AA351D">
        <w:rPr>
          <w:sz w:val="20"/>
          <w:szCs w:val="20"/>
        </w:rPr>
        <w:tab/>
      </w:r>
      <w:r w:rsidRPr="00894D34">
        <w:rPr>
          <w:sz w:val="20"/>
          <w:szCs w:val="20"/>
        </w:rPr>
        <w:t xml:space="preserve">April 22, 2013.  </w:t>
      </w:r>
    </w:p>
    <w:p w:rsidR="00BA7467" w:rsidRPr="00894D34" w:rsidRDefault="00BA7467" w:rsidP="00894D34">
      <w:pPr>
        <w:pStyle w:val="Default"/>
        <w:rPr>
          <w:sz w:val="20"/>
          <w:szCs w:val="20"/>
        </w:rPr>
      </w:pPr>
    </w:p>
    <w:p w:rsidR="00D76260" w:rsidRDefault="005C3EB4" w:rsidP="00CD1B80">
      <w:pPr>
        <w:pStyle w:val="Default"/>
        <w:jc w:val="center"/>
        <w:rPr>
          <w:sz w:val="20"/>
          <w:szCs w:val="20"/>
        </w:rPr>
      </w:pPr>
      <w:r w:rsidRPr="00894D34">
        <w:rPr>
          <w:sz w:val="20"/>
          <w:szCs w:val="20"/>
        </w:rPr>
        <w:t xml:space="preserve">Kansas </w:t>
      </w:r>
      <w:r w:rsidR="00E50AA8" w:rsidRPr="00894D34">
        <w:rPr>
          <w:sz w:val="20"/>
          <w:szCs w:val="20"/>
        </w:rPr>
        <w:t>State University is an equal opportunity</w:t>
      </w:r>
      <w:r w:rsidR="00AA351D">
        <w:rPr>
          <w:sz w:val="20"/>
          <w:szCs w:val="20"/>
        </w:rPr>
        <w:t>, affirmative action</w:t>
      </w:r>
      <w:r w:rsidR="00E50AA8" w:rsidRPr="00894D34">
        <w:rPr>
          <w:sz w:val="20"/>
          <w:szCs w:val="20"/>
        </w:rPr>
        <w:t xml:space="preserve"> employer and actively </w:t>
      </w:r>
    </w:p>
    <w:p w:rsidR="000713CB" w:rsidRPr="00894D34" w:rsidRDefault="00E50AA8" w:rsidP="00CD1B80">
      <w:pPr>
        <w:pStyle w:val="Default"/>
        <w:jc w:val="center"/>
        <w:rPr>
          <w:sz w:val="20"/>
          <w:szCs w:val="20"/>
        </w:rPr>
      </w:pPr>
      <w:proofErr w:type="gramStart"/>
      <w:r w:rsidRPr="00894D34">
        <w:rPr>
          <w:sz w:val="20"/>
          <w:szCs w:val="20"/>
        </w:rPr>
        <w:t>seeks</w:t>
      </w:r>
      <w:proofErr w:type="gramEnd"/>
      <w:r w:rsidRPr="00894D34">
        <w:rPr>
          <w:sz w:val="20"/>
          <w:szCs w:val="20"/>
        </w:rPr>
        <w:t xml:space="preserve"> diversity among it</w:t>
      </w:r>
      <w:r w:rsidR="00BA7467" w:rsidRPr="00894D34">
        <w:rPr>
          <w:sz w:val="20"/>
          <w:szCs w:val="20"/>
        </w:rPr>
        <w:t>s employees.</w:t>
      </w:r>
      <w:r w:rsidR="00CD1B80">
        <w:rPr>
          <w:sz w:val="20"/>
          <w:szCs w:val="20"/>
        </w:rPr>
        <w:t xml:space="preserve">  </w:t>
      </w:r>
      <w:r w:rsidR="005C3EB4" w:rsidRPr="00894D34">
        <w:rPr>
          <w:sz w:val="20"/>
          <w:szCs w:val="20"/>
        </w:rPr>
        <w:t>A background check will be</w:t>
      </w:r>
      <w:r w:rsidRPr="00894D34">
        <w:rPr>
          <w:sz w:val="20"/>
          <w:szCs w:val="20"/>
        </w:rPr>
        <w:t xml:space="preserve"> required.</w:t>
      </w:r>
    </w:p>
    <w:sectPr w:rsidR="000713CB" w:rsidRPr="00894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AA8"/>
    <w:rsid w:val="00060664"/>
    <w:rsid w:val="00310CBF"/>
    <w:rsid w:val="00312082"/>
    <w:rsid w:val="005C3EB4"/>
    <w:rsid w:val="00716DA7"/>
    <w:rsid w:val="007700EA"/>
    <w:rsid w:val="00894D34"/>
    <w:rsid w:val="009604A6"/>
    <w:rsid w:val="009E7516"/>
    <w:rsid w:val="00A50D27"/>
    <w:rsid w:val="00AA351D"/>
    <w:rsid w:val="00BA7467"/>
    <w:rsid w:val="00BB4E1F"/>
    <w:rsid w:val="00CD1B80"/>
    <w:rsid w:val="00D1557A"/>
    <w:rsid w:val="00D76260"/>
    <w:rsid w:val="00E25246"/>
    <w:rsid w:val="00E50AA8"/>
    <w:rsid w:val="00F32775"/>
    <w:rsid w:val="00F47C92"/>
    <w:rsid w:val="00F82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raccroche">
    <w:name w:val="attr_accroche"/>
    <w:basedOn w:val="Normal"/>
    <w:rsid w:val="00E50A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g1">
    <w:name w:val="lig1"/>
    <w:basedOn w:val="DefaultParagraphFont"/>
    <w:rsid w:val="00E50AA8"/>
  </w:style>
  <w:style w:type="paragraph" w:styleId="NormalWeb">
    <w:name w:val="Normal (Web)"/>
    <w:basedOn w:val="Normal"/>
    <w:uiPriority w:val="99"/>
    <w:semiHidden/>
    <w:unhideWhenUsed/>
    <w:rsid w:val="00E50A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50AA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50D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raccroche">
    <w:name w:val="attr_accroche"/>
    <w:basedOn w:val="Normal"/>
    <w:rsid w:val="00E50A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g1">
    <w:name w:val="lig1"/>
    <w:basedOn w:val="DefaultParagraphFont"/>
    <w:rsid w:val="00E50AA8"/>
  </w:style>
  <w:style w:type="paragraph" w:styleId="NormalWeb">
    <w:name w:val="Normal (Web)"/>
    <w:basedOn w:val="Normal"/>
    <w:uiPriority w:val="99"/>
    <w:semiHidden/>
    <w:unhideWhenUsed/>
    <w:rsid w:val="00E50A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50AA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50D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05903">
      <w:bodyDiv w:val="1"/>
      <w:marLeft w:val="0"/>
      <w:marRight w:val="0"/>
      <w:marTop w:val="0"/>
      <w:marBottom w:val="0"/>
      <w:divBdr>
        <w:top w:val="none" w:sz="0" w:space="0" w:color="auto"/>
        <w:left w:val="none" w:sz="0" w:space="0" w:color="auto"/>
        <w:bottom w:val="none" w:sz="0" w:space="0" w:color="auto"/>
        <w:right w:val="none" w:sz="0" w:space="0" w:color="auto"/>
      </w:divBdr>
      <w:divsChild>
        <w:div w:id="265895377">
          <w:marLeft w:val="0"/>
          <w:marRight w:val="0"/>
          <w:marTop w:val="0"/>
          <w:marBottom w:val="0"/>
          <w:divBdr>
            <w:top w:val="none" w:sz="0" w:space="0" w:color="auto"/>
            <w:left w:val="none" w:sz="0" w:space="0" w:color="auto"/>
            <w:bottom w:val="none" w:sz="0" w:space="0" w:color="auto"/>
            <w:right w:val="none" w:sz="0" w:space="0" w:color="auto"/>
          </w:divBdr>
          <w:divsChild>
            <w:div w:id="634137880">
              <w:marLeft w:val="0"/>
              <w:marRight w:val="0"/>
              <w:marTop w:val="0"/>
              <w:marBottom w:val="0"/>
              <w:divBdr>
                <w:top w:val="none" w:sz="0" w:space="0" w:color="auto"/>
                <w:left w:val="none" w:sz="0" w:space="0" w:color="auto"/>
                <w:bottom w:val="none" w:sz="0" w:space="0" w:color="auto"/>
                <w:right w:val="none" w:sz="0" w:space="0" w:color="auto"/>
              </w:divBdr>
              <w:divsChild>
                <w:div w:id="814685817">
                  <w:marLeft w:val="0"/>
                  <w:marRight w:val="0"/>
                  <w:marTop w:val="0"/>
                  <w:marBottom w:val="0"/>
                  <w:divBdr>
                    <w:top w:val="none" w:sz="0" w:space="0" w:color="auto"/>
                    <w:left w:val="none" w:sz="0" w:space="0" w:color="auto"/>
                    <w:bottom w:val="none" w:sz="0" w:space="0" w:color="auto"/>
                    <w:right w:val="none" w:sz="0" w:space="0" w:color="auto"/>
                  </w:divBdr>
                  <w:divsChild>
                    <w:div w:id="1883789413">
                      <w:marLeft w:val="0"/>
                      <w:marRight w:val="0"/>
                      <w:marTop w:val="0"/>
                      <w:marBottom w:val="0"/>
                      <w:divBdr>
                        <w:top w:val="none" w:sz="0" w:space="0" w:color="auto"/>
                        <w:left w:val="none" w:sz="0" w:space="0" w:color="auto"/>
                        <w:bottom w:val="none" w:sz="0" w:space="0" w:color="auto"/>
                        <w:right w:val="none" w:sz="0" w:space="0" w:color="auto"/>
                      </w:divBdr>
                      <w:divsChild>
                        <w:div w:id="1227884144">
                          <w:marLeft w:val="150"/>
                          <w:marRight w:val="150"/>
                          <w:marTop w:val="0"/>
                          <w:marBottom w:val="0"/>
                          <w:divBdr>
                            <w:top w:val="none" w:sz="0" w:space="0" w:color="auto"/>
                            <w:left w:val="none" w:sz="0" w:space="0" w:color="auto"/>
                            <w:bottom w:val="none" w:sz="0" w:space="0" w:color="auto"/>
                            <w:right w:val="none" w:sz="0" w:space="0" w:color="auto"/>
                          </w:divBdr>
                          <w:divsChild>
                            <w:div w:id="1698699084">
                              <w:marLeft w:val="0"/>
                              <w:marRight w:val="0"/>
                              <w:marTop w:val="0"/>
                              <w:marBottom w:val="0"/>
                              <w:divBdr>
                                <w:top w:val="none" w:sz="0" w:space="0" w:color="auto"/>
                                <w:left w:val="none" w:sz="0" w:space="0" w:color="auto"/>
                                <w:bottom w:val="none" w:sz="0" w:space="0" w:color="auto"/>
                                <w:right w:val="none" w:sz="0" w:space="0" w:color="auto"/>
                              </w:divBdr>
                              <w:divsChild>
                                <w:div w:id="2097243282">
                                  <w:marLeft w:val="0"/>
                                  <w:marRight w:val="0"/>
                                  <w:marTop w:val="0"/>
                                  <w:marBottom w:val="0"/>
                                  <w:divBdr>
                                    <w:top w:val="none" w:sz="0" w:space="0" w:color="auto"/>
                                    <w:left w:val="none" w:sz="0" w:space="0" w:color="auto"/>
                                    <w:bottom w:val="none" w:sz="0" w:space="0" w:color="auto"/>
                                    <w:right w:val="none" w:sz="0" w:space="0" w:color="auto"/>
                                  </w:divBdr>
                                  <w:divsChild>
                                    <w:div w:id="11077739">
                                      <w:marLeft w:val="0"/>
                                      <w:marRight w:val="0"/>
                                      <w:marTop w:val="0"/>
                                      <w:marBottom w:val="0"/>
                                      <w:divBdr>
                                        <w:top w:val="none" w:sz="0" w:space="0" w:color="auto"/>
                                        <w:left w:val="none" w:sz="0" w:space="0" w:color="auto"/>
                                        <w:bottom w:val="none" w:sz="0" w:space="0" w:color="auto"/>
                                        <w:right w:val="none" w:sz="0" w:space="0" w:color="auto"/>
                                      </w:divBdr>
                                    </w:div>
                                  </w:divsChild>
                                </w:div>
                                <w:div w:id="1765759302">
                                  <w:marLeft w:val="0"/>
                                  <w:marRight w:val="0"/>
                                  <w:marTop w:val="0"/>
                                  <w:marBottom w:val="0"/>
                                  <w:divBdr>
                                    <w:top w:val="none" w:sz="0" w:space="0" w:color="auto"/>
                                    <w:left w:val="none" w:sz="0" w:space="0" w:color="auto"/>
                                    <w:bottom w:val="none" w:sz="0" w:space="0" w:color="auto"/>
                                    <w:right w:val="none" w:sz="0" w:space="0" w:color="auto"/>
                                  </w:divBdr>
                                  <w:divsChild>
                                    <w:div w:id="141921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88828">
      <w:bodyDiv w:val="1"/>
      <w:marLeft w:val="0"/>
      <w:marRight w:val="0"/>
      <w:marTop w:val="0"/>
      <w:marBottom w:val="0"/>
      <w:divBdr>
        <w:top w:val="none" w:sz="0" w:space="0" w:color="auto"/>
        <w:left w:val="none" w:sz="0" w:space="0" w:color="auto"/>
        <w:bottom w:val="none" w:sz="0" w:space="0" w:color="auto"/>
        <w:right w:val="none" w:sz="0" w:space="0" w:color="auto"/>
      </w:divBdr>
      <w:divsChild>
        <w:div w:id="201553084">
          <w:marLeft w:val="0"/>
          <w:marRight w:val="0"/>
          <w:marTop w:val="0"/>
          <w:marBottom w:val="0"/>
          <w:divBdr>
            <w:top w:val="none" w:sz="0" w:space="0" w:color="auto"/>
            <w:left w:val="none" w:sz="0" w:space="0" w:color="auto"/>
            <w:bottom w:val="none" w:sz="0" w:space="0" w:color="auto"/>
            <w:right w:val="none" w:sz="0" w:space="0" w:color="auto"/>
          </w:divBdr>
          <w:divsChild>
            <w:div w:id="1159230793">
              <w:marLeft w:val="0"/>
              <w:marRight w:val="0"/>
              <w:marTop w:val="0"/>
              <w:marBottom w:val="0"/>
              <w:divBdr>
                <w:top w:val="none" w:sz="0" w:space="0" w:color="auto"/>
                <w:left w:val="none" w:sz="0" w:space="0" w:color="auto"/>
                <w:bottom w:val="none" w:sz="0" w:space="0" w:color="auto"/>
                <w:right w:val="none" w:sz="0" w:space="0" w:color="auto"/>
              </w:divBdr>
              <w:divsChild>
                <w:div w:id="614825831">
                  <w:marLeft w:val="0"/>
                  <w:marRight w:val="0"/>
                  <w:marTop w:val="0"/>
                  <w:marBottom w:val="0"/>
                  <w:divBdr>
                    <w:top w:val="none" w:sz="0" w:space="0" w:color="auto"/>
                    <w:left w:val="none" w:sz="0" w:space="0" w:color="auto"/>
                    <w:bottom w:val="none" w:sz="0" w:space="0" w:color="auto"/>
                    <w:right w:val="none" w:sz="0" w:space="0" w:color="auto"/>
                  </w:divBdr>
                  <w:divsChild>
                    <w:div w:id="1717969016">
                      <w:marLeft w:val="0"/>
                      <w:marRight w:val="0"/>
                      <w:marTop w:val="0"/>
                      <w:marBottom w:val="0"/>
                      <w:divBdr>
                        <w:top w:val="none" w:sz="0" w:space="0" w:color="auto"/>
                        <w:left w:val="none" w:sz="0" w:space="0" w:color="auto"/>
                        <w:bottom w:val="none" w:sz="0" w:space="0" w:color="auto"/>
                        <w:right w:val="none" w:sz="0" w:space="0" w:color="auto"/>
                      </w:divBdr>
                      <w:divsChild>
                        <w:div w:id="15906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Entomology - KSU</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Zhaorigetu Chen</dc:creator>
  <cp:lastModifiedBy>Evelyn Kennedy</cp:lastModifiedBy>
  <cp:revision>3</cp:revision>
  <cp:lastPrinted>2013-03-14T19:26:00Z</cp:lastPrinted>
  <dcterms:created xsi:type="dcterms:W3CDTF">2013-03-12T20:43:00Z</dcterms:created>
  <dcterms:modified xsi:type="dcterms:W3CDTF">2013-03-14T19:26:00Z</dcterms:modified>
</cp:coreProperties>
</file>